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CE13B7" w14:textId="5CBE812D" w:rsidR="00EA49A0" w:rsidRPr="00EA49A0" w:rsidRDefault="00EA49A0" w:rsidP="00EA49A0">
      <w:pPr>
        <w:spacing w:after="0" w:line="480" w:lineRule="auto"/>
        <w:rPr>
          <w:rFonts w:ascii="Times New Roman" w:hAnsi="Times New Roman" w:cs="Times New Roman"/>
          <w:color w:val="1D1D1D"/>
          <w:sz w:val="24"/>
          <w:szCs w:val="24"/>
          <w:shd w:val="clear" w:color="auto" w:fill="FFFFFF"/>
        </w:rPr>
      </w:pPr>
      <w:r w:rsidRPr="00EA49A0">
        <w:rPr>
          <w:rFonts w:ascii="Times New Roman" w:hAnsi="Times New Roman" w:cs="Times New Roman"/>
          <w:color w:val="1D1D1D"/>
          <w:sz w:val="24"/>
          <w:szCs w:val="24"/>
          <w:shd w:val="clear" w:color="auto" w:fill="FFFFFF"/>
        </w:rPr>
        <w:t>Student’s Name</w:t>
      </w:r>
    </w:p>
    <w:p w14:paraId="136E9436" w14:textId="6A1AF50A" w:rsidR="00EA49A0" w:rsidRPr="00EA49A0" w:rsidRDefault="00EA49A0" w:rsidP="00EA49A0">
      <w:pPr>
        <w:spacing w:after="0" w:line="480" w:lineRule="auto"/>
        <w:rPr>
          <w:rFonts w:ascii="Times New Roman" w:hAnsi="Times New Roman" w:cs="Times New Roman"/>
          <w:color w:val="1D1D1D"/>
          <w:sz w:val="24"/>
          <w:szCs w:val="24"/>
          <w:shd w:val="clear" w:color="auto" w:fill="FFFFFF"/>
        </w:rPr>
      </w:pPr>
      <w:r w:rsidRPr="00EA49A0">
        <w:rPr>
          <w:rFonts w:ascii="Times New Roman" w:hAnsi="Times New Roman" w:cs="Times New Roman"/>
          <w:color w:val="1D1D1D"/>
          <w:sz w:val="24"/>
          <w:szCs w:val="24"/>
          <w:shd w:val="clear" w:color="auto" w:fill="FFFFFF"/>
        </w:rPr>
        <w:t>Instructor</w:t>
      </w:r>
    </w:p>
    <w:p w14:paraId="27377F57" w14:textId="416EDD28" w:rsidR="00EA49A0" w:rsidRPr="00EA49A0" w:rsidRDefault="00EA49A0" w:rsidP="00EA49A0">
      <w:pPr>
        <w:spacing w:after="0" w:line="480" w:lineRule="auto"/>
        <w:rPr>
          <w:rFonts w:ascii="Times New Roman" w:hAnsi="Times New Roman" w:cs="Times New Roman"/>
          <w:color w:val="1D1D1D"/>
          <w:sz w:val="24"/>
          <w:szCs w:val="24"/>
          <w:shd w:val="clear" w:color="auto" w:fill="FFFFFF"/>
        </w:rPr>
      </w:pPr>
      <w:r w:rsidRPr="00EA49A0">
        <w:rPr>
          <w:rFonts w:ascii="Times New Roman" w:hAnsi="Times New Roman" w:cs="Times New Roman"/>
          <w:color w:val="1D1D1D"/>
          <w:sz w:val="24"/>
          <w:szCs w:val="24"/>
          <w:shd w:val="clear" w:color="auto" w:fill="FFFFFF"/>
        </w:rPr>
        <w:t>Course</w:t>
      </w:r>
      <w:bookmarkStart w:id="0" w:name="_GoBack"/>
      <w:bookmarkEnd w:id="0"/>
    </w:p>
    <w:p w14:paraId="3D17B755" w14:textId="352B58CF" w:rsidR="00EA49A0" w:rsidRPr="00EA49A0" w:rsidRDefault="00EA49A0" w:rsidP="00EA49A0">
      <w:pPr>
        <w:spacing w:after="0" w:line="480" w:lineRule="auto"/>
        <w:rPr>
          <w:rFonts w:ascii="Times New Roman" w:hAnsi="Times New Roman" w:cs="Times New Roman"/>
          <w:color w:val="1D1D1D"/>
          <w:sz w:val="24"/>
          <w:szCs w:val="24"/>
          <w:shd w:val="clear" w:color="auto" w:fill="FFFFFF"/>
        </w:rPr>
      </w:pPr>
      <w:r w:rsidRPr="00EA49A0">
        <w:rPr>
          <w:rFonts w:ascii="Times New Roman" w:hAnsi="Times New Roman" w:cs="Times New Roman"/>
          <w:color w:val="1D1D1D"/>
          <w:sz w:val="24"/>
          <w:szCs w:val="24"/>
          <w:shd w:val="clear" w:color="auto" w:fill="FFFFFF"/>
        </w:rPr>
        <w:t>Date</w:t>
      </w:r>
    </w:p>
    <w:p w14:paraId="07BF9B89" w14:textId="77777777" w:rsidR="00EA49A0" w:rsidRPr="00EA49A0" w:rsidRDefault="00EA49A0" w:rsidP="00EA49A0">
      <w:pPr>
        <w:spacing w:after="0" w:line="480" w:lineRule="auto"/>
        <w:jc w:val="center"/>
        <w:rPr>
          <w:rFonts w:ascii="Times New Roman" w:hAnsi="Times New Roman" w:cs="Times New Roman"/>
          <w:color w:val="1D1D1D"/>
          <w:sz w:val="24"/>
          <w:szCs w:val="24"/>
          <w:shd w:val="clear" w:color="auto" w:fill="FFFFFF"/>
        </w:rPr>
      </w:pPr>
      <w:r w:rsidRPr="00EA49A0">
        <w:rPr>
          <w:rFonts w:ascii="Times New Roman" w:hAnsi="Times New Roman" w:cs="Times New Roman"/>
          <w:color w:val="1D1D1D"/>
          <w:sz w:val="24"/>
          <w:szCs w:val="24"/>
          <w:shd w:val="clear" w:color="auto" w:fill="FFFFFF"/>
        </w:rPr>
        <w:t>Gaming Disorder</w:t>
      </w:r>
    </w:p>
    <w:p w14:paraId="369A41B3" w14:textId="77777777" w:rsidR="00994769" w:rsidRPr="00EA49A0" w:rsidRDefault="00F34FC0" w:rsidP="00EA49A0">
      <w:pPr>
        <w:pStyle w:val="ListParagraph"/>
        <w:numPr>
          <w:ilvl w:val="0"/>
          <w:numId w:val="1"/>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 xml:space="preserve">According to WHO, </w:t>
      </w:r>
      <w:r w:rsidR="00CD3B7C" w:rsidRPr="00EA49A0">
        <w:rPr>
          <w:rFonts w:ascii="Times New Roman" w:hAnsi="Times New Roman" w:cs="Times New Roman"/>
          <w:color w:val="231F20"/>
          <w:sz w:val="24"/>
          <w:szCs w:val="24"/>
          <w:shd w:val="clear" w:color="auto" w:fill="FFFFFF"/>
        </w:rPr>
        <w:t>gaming disorder</w:t>
      </w:r>
      <w:r w:rsidRPr="00EA49A0">
        <w:rPr>
          <w:rFonts w:ascii="Times New Roman" w:hAnsi="Times New Roman" w:cs="Times New Roman"/>
          <w:color w:val="231F20"/>
          <w:sz w:val="24"/>
          <w:szCs w:val="24"/>
          <w:shd w:val="clear" w:color="auto" w:fill="FFFFFF"/>
        </w:rPr>
        <w:t xml:space="preserve"> has been classified as a mental</w:t>
      </w:r>
      <w:r w:rsidR="00190AB9" w:rsidRPr="00EA49A0">
        <w:rPr>
          <w:rFonts w:ascii="Times New Roman" w:hAnsi="Times New Roman" w:cs="Times New Roman"/>
          <w:color w:val="231F20"/>
          <w:sz w:val="24"/>
          <w:szCs w:val="24"/>
          <w:shd w:val="clear" w:color="auto" w:fill="FFFFFF"/>
        </w:rPr>
        <w:t xml:space="preserve"> health</w:t>
      </w:r>
      <w:r w:rsidRPr="00EA49A0">
        <w:rPr>
          <w:rFonts w:ascii="Times New Roman" w:hAnsi="Times New Roman" w:cs="Times New Roman"/>
          <w:color w:val="231F20"/>
          <w:sz w:val="24"/>
          <w:szCs w:val="24"/>
          <w:shd w:val="clear" w:color="auto" w:fill="FFFFFF"/>
        </w:rPr>
        <w:t xml:space="preserve"> issue where one has a tendency of prioritizing most of their time playing video games over other activities which eventually lead to negative results in their social life.</w:t>
      </w:r>
    </w:p>
    <w:p w14:paraId="4AD6E2C1" w14:textId="305F4536" w:rsidR="00F34FC0" w:rsidRPr="00EA49A0" w:rsidRDefault="00190AB9" w:rsidP="00EA49A0">
      <w:pPr>
        <w:pStyle w:val="ListParagraph"/>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Internet gaming disorder is not an official disorder but more research has been requested on it</w:t>
      </w:r>
      <w:r w:rsidR="00745BBF" w:rsidRPr="00EA49A0">
        <w:rPr>
          <w:rFonts w:ascii="Times New Roman" w:hAnsi="Times New Roman" w:cs="Times New Roman"/>
          <w:color w:val="231F20"/>
          <w:sz w:val="24"/>
          <w:szCs w:val="24"/>
          <w:shd w:val="clear" w:color="auto" w:fill="FFFFFF"/>
        </w:rPr>
        <w:t>,</w:t>
      </w:r>
      <w:r w:rsidR="001F3D5F" w:rsidRPr="00EA49A0">
        <w:rPr>
          <w:rFonts w:ascii="Times New Roman" w:hAnsi="Times New Roman" w:cs="Times New Roman"/>
          <w:color w:val="231F20"/>
          <w:sz w:val="24"/>
          <w:szCs w:val="24"/>
          <w:shd w:val="clear" w:color="auto" w:fill="FFFFFF"/>
        </w:rPr>
        <w:t xml:space="preserve"> </w:t>
      </w:r>
      <w:r w:rsidRPr="00EA49A0">
        <w:rPr>
          <w:rFonts w:ascii="Times New Roman" w:hAnsi="Times New Roman" w:cs="Times New Roman"/>
          <w:color w:val="231F20"/>
          <w:sz w:val="24"/>
          <w:szCs w:val="24"/>
          <w:shd w:val="clear" w:color="auto" w:fill="FFFFFF"/>
        </w:rPr>
        <w:t>rather,</w:t>
      </w:r>
      <w:r w:rsidR="00745BBF" w:rsidRPr="00EA49A0">
        <w:rPr>
          <w:rFonts w:ascii="Times New Roman" w:hAnsi="Times New Roman" w:cs="Times New Roman"/>
          <w:color w:val="231F20"/>
          <w:sz w:val="24"/>
          <w:szCs w:val="24"/>
          <w:shd w:val="clear" w:color="auto" w:fill="FFFFFF"/>
        </w:rPr>
        <w:t xml:space="preserve"> </w:t>
      </w:r>
      <w:r w:rsidRPr="00EA49A0">
        <w:rPr>
          <w:rFonts w:ascii="Times New Roman" w:hAnsi="Times New Roman" w:cs="Times New Roman"/>
          <w:color w:val="231F20"/>
          <w:sz w:val="24"/>
          <w:szCs w:val="24"/>
          <w:shd w:val="clear" w:color="auto" w:fill="FFFFFF"/>
        </w:rPr>
        <w:t>it</w:t>
      </w:r>
      <w:r w:rsidR="00745BBF" w:rsidRPr="00EA49A0">
        <w:rPr>
          <w:rFonts w:ascii="Times New Roman" w:hAnsi="Times New Roman" w:cs="Times New Roman"/>
          <w:color w:val="231F20"/>
          <w:sz w:val="24"/>
          <w:szCs w:val="24"/>
          <w:shd w:val="clear" w:color="auto" w:fill="FFFFFF"/>
        </w:rPr>
        <w:t>’</w:t>
      </w:r>
      <w:r w:rsidRPr="00EA49A0">
        <w:rPr>
          <w:rFonts w:ascii="Times New Roman" w:hAnsi="Times New Roman" w:cs="Times New Roman"/>
          <w:color w:val="231F20"/>
          <w:sz w:val="24"/>
          <w:szCs w:val="24"/>
          <w:shd w:val="clear" w:color="auto" w:fill="FFFFFF"/>
        </w:rPr>
        <w:t>s an obsession of internet games mostly with more players that results to disruption of normal functioning of behavior.</w:t>
      </w:r>
    </w:p>
    <w:p w14:paraId="7AE4FD05" w14:textId="71095430" w:rsidR="00392382" w:rsidRPr="00EA49A0" w:rsidRDefault="00EA49A0" w:rsidP="00EA49A0">
      <w:pPr>
        <w:pStyle w:val="ListParagraph"/>
        <w:numPr>
          <w:ilvl w:val="0"/>
          <w:numId w:val="1"/>
        </w:numPr>
        <w:spacing w:after="0" w:line="480" w:lineRule="auto"/>
        <w:rPr>
          <w:rFonts w:ascii="Times New Roman" w:hAnsi="Times New Roman" w:cs="Times New Roman"/>
          <w:color w:val="231F20"/>
          <w:sz w:val="24"/>
          <w:szCs w:val="24"/>
          <w:shd w:val="clear" w:color="auto" w:fill="FFFFFF"/>
        </w:rPr>
      </w:pPr>
      <w:r>
        <w:rPr>
          <w:rFonts w:ascii="Times New Roman" w:hAnsi="Times New Roman" w:cs="Times New Roman"/>
          <w:color w:val="231F20"/>
          <w:sz w:val="24"/>
          <w:szCs w:val="24"/>
          <w:shd w:val="clear" w:color="auto" w:fill="FFFFFF"/>
        </w:rPr>
        <w:t>A</w:t>
      </w:r>
      <w:r w:rsidR="001F3D5F" w:rsidRPr="00EA49A0">
        <w:rPr>
          <w:rFonts w:ascii="Times New Roman" w:hAnsi="Times New Roman" w:cs="Times New Roman"/>
          <w:color w:val="231F20"/>
          <w:sz w:val="24"/>
          <w:szCs w:val="24"/>
          <w:shd w:val="clear" w:color="auto" w:fill="FFFFFF"/>
        </w:rPr>
        <w:t xml:space="preserve">rguments have risen about including internet gaming as a clinical disorder because it causes distress and significant </w:t>
      </w:r>
      <w:r w:rsidR="00C800C5" w:rsidRPr="00EA49A0">
        <w:rPr>
          <w:rFonts w:ascii="Times New Roman" w:hAnsi="Times New Roman" w:cs="Times New Roman"/>
          <w:color w:val="231F20"/>
          <w:sz w:val="24"/>
          <w:szCs w:val="24"/>
          <w:shd w:val="clear" w:color="auto" w:fill="FFFFFF"/>
        </w:rPr>
        <w:t>impairment</w:t>
      </w:r>
      <w:r w:rsidR="001F3D5F" w:rsidRPr="00EA49A0">
        <w:rPr>
          <w:rFonts w:ascii="Times New Roman" w:hAnsi="Times New Roman" w:cs="Times New Roman"/>
          <w:color w:val="231F20"/>
          <w:sz w:val="24"/>
          <w:szCs w:val="24"/>
          <w:shd w:val="clear" w:color="auto" w:fill="FFFFFF"/>
        </w:rPr>
        <w:t xml:space="preserve"> in </w:t>
      </w:r>
      <w:r w:rsidR="00745BBF" w:rsidRPr="00EA49A0">
        <w:rPr>
          <w:rFonts w:ascii="Times New Roman" w:hAnsi="Times New Roman" w:cs="Times New Roman"/>
          <w:color w:val="231F20"/>
          <w:sz w:val="24"/>
          <w:szCs w:val="24"/>
          <w:shd w:val="clear" w:color="auto" w:fill="FFFFFF"/>
        </w:rPr>
        <w:t>one’s</w:t>
      </w:r>
      <w:r w:rsidR="001F3D5F" w:rsidRPr="00EA49A0">
        <w:rPr>
          <w:rFonts w:ascii="Times New Roman" w:hAnsi="Times New Roman" w:cs="Times New Roman"/>
          <w:color w:val="231F20"/>
          <w:sz w:val="24"/>
          <w:szCs w:val="24"/>
          <w:shd w:val="clear" w:color="auto" w:fill="FFFFFF"/>
        </w:rPr>
        <w:t xml:space="preserve"> life and also many </w:t>
      </w:r>
      <w:r w:rsidR="00C34724" w:rsidRPr="00EA49A0">
        <w:rPr>
          <w:rFonts w:ascii="Times New Roman" w:hAnsi="Times New Roman" w:cs="Times New Roman"/>
          <w:color w:val="231F20"/>
          <w:sz w:val="24"/>
          <w:szCs w:val="24"/>
          <w:shd w:val="clear" w:color="auto" w:fill="FFFFFF"/>
        </w:rPr>
        <w:t>researches</w:t>
      </w:r>
      <w:r w:rsidR="001F3D5F" w:rsidRPr="00EA49A0">
        <w:rPr>
          <w:rFonts w:ascii="Times New Roman" w:hAnsi="Times New Roman" w:cs="Times New Roman"/>
          <w:color w:val="231F20"/>
          <w:sz w:val="24"/>
          <w:szCs w:val="24"/>
          <w:shd w:val="clear" w:color="auto" w:fill="FFFFFF"/>
        </w:rPr>
        <w:t xml:space="preserve"> have similar findings </w:t>
      </w:r>
      <w:r w:rsidR="00AC02D0" w:rsidRPr="00EA49A0">
        <w:rPr>
          <w:rFonts w:ascii="Times New Roman" w:hAnsi="Times New Roman" w:cs="Times New Roman"/>
          <w:color w:val="231F20"/>
          <w:sz w:val="24"/>
          <w:szCs w:val="24"/>
          <w:shd w:val="clear" w:color="auto" w:fill="FFFFFF"/>
        </w:rPr>
        <w:t>on how the brain chances as comparing to both addicting substances and online gaming.</w:t>
      </w:r>
      <w:r w:rsidR="00E3183E" w:rsidRPr="00EA49A0">
        <w:rPr>
          <w:rFonts w:ascii="Times New Roman" w:hAnsi="Times New Roman" w:cs="Times New Roman"/>
          <w:color w:val="231F20"/>
          <w:sz w:val="24"/>
          <w:szCs w:val="24"/>
          <w:shd w:val="clear" w:color="auto" w:fill="FFFFFF"/>
        </w:rPr>
        <w:t xml:space="preserve"> In other countries like china and south Korea, video gaming has been standardized as a disorder and development of treatment programs have been initiated.</w:t>
      </w:r>
    </w:p>
    <w:p w14:paraId="38F92914" w14:textId="77777777" w:rsidR="00392382" w:rsidRPr="00EA49A0" w:rsidRDefault="00CB315B" w:rsidP="00EA49A0">
      <w:pPr>
        <w:pStyle w:val="ListParagraph"/>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 xml:space="preserve">Males </w:t>
      </w:r>
      <w:r w:rsidR="00337662" w:rsidRPr="00EA49A0">
        <w:rPr>
          <w:rFonts w:ascii="Times New Roman" w:hAnsi="Times New Roman" w:cs="Times New Roman"/>
          <w:color w:val="231F20"/>
          <w:sz w:val="24"/>
          <w:szCs w:val="24"/>
          <w:shd w:val="clear" w:color="auto" w:fill="FFFFFF"/>
        </w:rPr>
        <w:t>were found to be affecting by internet gaming more than females and it might be as a result of high testosterone levels.</w:t>
      </w:r>
    </w:p>
    <w:p w14:paraId="4581F24F" w14:textId="77777777" w:rsidR="00392382" w:rsidRPr="00EA49A0" w:rsidRDefault="00E3183E" w:rsidP="00EA49A0">
      <w:pPr>
        <w:pStyle w:val="ListParagraph"/>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On the other hand,</w:t>
      </w:r>
      <w:r w:rsidR="00AC02D0" w:rsidRPr="00EA49A0">
        <w:rPr>
          <w:rFonts w:ascii="Times New Roman" w:hAnsi="Times New Roman" w:cs="Times New Roman"/>
          <w:color w:val="231F20"/>
          <w:sz w:val="24"/>
          <w:szCs w:val="24"/>
          <w:shd w:val="clear" w:color="auto" w:fill="FFFFFF"/>
        </w:rPr>
        <w:t xml:space="preserve"> </w:t>
      </w:r>
      <w:r w:rsidRPr="00EA49A0">
        <w:rPr>
          <w:rFonts w:ascii="Times New Roman" w:hAnsi="Times New Roman" w:cs="Times New Roman"/>
          <w:color w:val="231F20"/>
          <w:sz w:val="24"/>
          <w:szCs w:val="24"/>
          <w:shd w:val="clear" w:color="auto" w:fill="FFFFFF"/>
        </w:rPr>
        <w:t>a</w:t>
      </w:r>
      <w:r w:rsidR="00AC02D0" w:rsidRPr="00EA49A0">
        <w:rPr>
          <w:rFonts w:ascii="Times New Roman" w:hAnsi="Times New Roman" w:cs="Times New Roman"/>
          <w:color w:val="231F20"/>
          <w:sz w:val="24"/>
          <w:szCs w:val="24"/>
          <w:shd w:val="clear" w:color="auto" w:fill="FFFFFF"/>
        </w:rPr>
        <w:t xml:space="preserve"> good number of people that play video games have showed no signs or symptoms of internet disorder. Only 0.3 to 1% of population </w:t>
      </w:r>
      <w:r w:rsidR="00C34724" w:rsidRPr="00EA49A0">
        <w:rPr>
          <w:rFonts w:ascii="Times New Roman" w:hAnsi="Times New Roman" w:cs="Times New Roman"/>
          <w:color w:val="231F20"/>
          <w:sz w:val="24"/>
          <w:szCs w:val="24"/>
          <w:shd w:val="clear" w:color="auto" w:fill="FFFFFF"/>
        </w:rPr>
        <w:t>may</w:t>
      </w:r>
      <w:r w:rsidR="00AC02D0" w:rsidRPr="00EA49A0">
        <w:rPr>
          <w:rFonts w:ascii="Times New Roman" w:hAnsi="Times New Roman" w:cs="Times New Roman"/>
          <w:color w:val="231F20"/>
          <w:sz w:val="24"/>
          <w:szCs w:val="24"/>
          <w:shd w:val="clear" w:color="auto" w:fill="FFFFFF"/>
        </w:rPr>
        <w:t xml:space="preserve"> </w:t>
      </w:r>
      <w:r w:rsidR="00C800C5" w:rsidRPr="00EA49A0">
        <w:rPr>
          <w:rFonts w:ascii="Times New Roman" w:hAnsi="Times New Roman" w:cs="Times New Roman"/>
          <w:color w:val="231F20"/>
          <w:sz w:val="24"/>
          <w:szCs w:val="24"/>
          <w:shd w:val="clear" w:color="auto" w:fill="FFFFFF"/>
        </w:rPr>
        <w:t>pass the test</w:t>
      </w:r>
      <w:r w:rsidR="00AC02D0" w:rsidRPr="00EA49A0">
        <w:rPr>
          <w:rFonts w:ascii="Times New Roman" w:hAnsi="Times New Roman" w:cs="Times New Roman"/>
          <w:color w:val="231F20"/>
          <w:sz w:val="24"/>
          <w:szCs w:val="24"/>
          <w:shd w:val="clear" w:color="auto" w:fill="FFFFFF"/>
        </w:rPr>
        <w:t xml:space="preserve"> for a </w:t>
      </w:r>
      <w:r w:rsidR="00C800C5" w:rsidRPr="00EA49A0">
        <w:rPr>
          <w:rFonts w:ascii="Times New Roman" w:hAnsi="Times New Roman" w:cs="Times New Roman"/>
          <w:color w:val="231F20"/>
          <w:sz w:val="24"/>
          <w:szCs w:val="24"/>
          <w:shd w:val="clear" w:color="auto" w:fill="FFFFFF"/>
        </w:rPr>
        <w:t>possible</w:t>
      </w:r>
      <w:r w:rsidR="00AC02D0" w:rsidRPr="00EA49A0">
        <w:rPr>
          <w:rFonts w:ascii="Times New Roman" w:hAnsi="Times New Roman" w:cs="Times New Roman"/>
          <w:color w:val="231F20"/>
          <w:sz w:val="24"/>
          <w:szCs w:val="24"/>
          <w:shd w:val="clear" w:color="auto" w:fill="FFFFFF"/>
        </w:rPr>
        <w:t xml:space="preserve"> </w:t>
      </w:r>
      <w:r w:rsidR="00C34724" w:rsidRPr="00EA49A0">
        <w:rPr>
          <w:rFonts w:ascii="Times New Roman" w:hAnsi="Times New Roman" w:cs="Times New Roman"/>
          <w:color w:val="231F20"/>
          <w:sz w:val="24"/>
          <w:szCs w:val="24"/>
          <w:shd w:val="clear" w:color="auto" w:fill="FFFFFF"/>
        </w:rPr>
        <w:t>diagnosis</w:t>
      </w:r>
      <w:r w:rsidR="00AC02D0" w:rsidRPr="00EA49A0">
        <w:rPr>
          <w:rFonts w:ascii="Times New Roman" w:hAnsi="Times New Roman" w:cs="Times New Roman"/>
          <w:color w:val="231F20"/>
          <w:sz w:val="24"/>
          <w:szCs w:val="24"/>
          <w:shd w:val="clear" w:color="auto" w:fill="FFFFFF"/>
        </w:rPr>
        <w:t xml:space="preserve"> of internet gaming disorder</w:t>
      </w:r>
      <w:r w:rsidR="00C34724" w:rsidRPr="00EA49A0">
        <w:rPr>
          <w:rFonts w:ascii="Times New Roman" w:hAnsi="Times New Roman" w:cs="Times New Roman"/>
          <w:color w:val="231F20"/>
          <w:sz w:val="24"/>
          <w:szCs w:val="24"/>
          <w:shd w:val="clear" w:color="auto" w:fill="FFFFFF"/>
        </w:rPr>
        <w:t xml:space="preserve">. Suggestions for distinction of addiction gaming and passionate gaming is needed. Someone who is passionate is focused and enthusiastic to play but someone who is addicted is one who develops stress when failing </w:t>
      </w:r>
      <w:r w:rsidR="00C34724" w:rsidRPr="00EA49A0">
        <w:rPr>
          <w:rFonts w:ascii="Times New Roman" w:hAnsi="Times New Roman" w:cs="Times New Roman"/>
          <w:color w:val="231F20"/>
          <w:sz w:val="24"/>
          <w:szCs w:val="24"/>
          <w:shd w:val="clear" w:color="auto" w:fill="FFFFFF"/>
        </w:rPr>
        <w:lastRenderedPageBreak/>
        <w:t>to achieve the set target</w:t>
      </w:r>
      <w:r w:rsidR="00C800C5" w:rsidRPr="00EA49A0">
        <w:rPr>
          <w:rFonts w:ascii="Times New Roman" w:hAnsi="Times New Roman" w:cs="Times New Roman"/>
          <w:color w:val="231F20"/>
          <w:sz w:val="24"/>
          <w:szCs w:val="24"/>
          <w:shd w:val="clear" w:color="auto" w:fill="FFFFFF"/>
        </w:rPr>
        <w:t>.</w:t>
      </w:r>
      <w:r w:rsidR="00337662" w:rsidRPr="00EA49A0">
        <w:rPr>
          <w:rFonts w:ascii="Times New Roman" w:hAnsi="Times New Roman" w:cs="Times New Roman"/>
          <w:color w:val="231F20"/>
          <w:sz w:val="24"/>
          <w:szCs w:val="24"/>
          <w:shd w:val="clear" w:color="auto" w:fill="FFFFFF"/>
        </w:rPr>
        <w:t xml:space="preserve"> A larger number of </w:t>
      </w:r>
      <w:r w:rsidR="00745BBF" w:rsidRPr="00EA49A0">
        <w:rPr>
          <w:rFonts w:ascii="Times New Roman" w:hAnsi="Times New Roman" w:cs="Times New Roman"/>
          <w:color w:val="231F20"/>
          <w:sz w:val="24"/>
          <w:szCs w:val="24"/>
          <w:shd w:val="clear" w:color="auto" w:fill="FFFFFF"/>
        </w:rPr>
        <w:t>psychologists</w:t>
      </w:r>
      <w:r w:rsidR="00337662" w:rsidRPr="00EA49A0">
        <w:rPr>
          <w:rFonts w:ascii="Times New Roman" w:hAnsi="Times New Roman" w:cs="Times New Roman"/>
          <w:color w:val="231F20"/>
          <w:sz w:val="24"/>
          <w:szCs w:val="24"/>
          <w:shd w:val="clear" w:color="auto" w:fill="FFFFFF"/>
        </w:rPr>
        <w:t xml:space="preserve"> differs with the idea of including gaming disorder in the international classification of diseases.</w:t>
      </w:r>
    </w:p>
    <w:p w14:paraId="1BB3828A" w14:textId="25399944" w:rsidR="00C800C5" w:rsidRPr="00EA49A0" w:rsidRDefault="00C800C5" w:rsidP="00EA49A0">
      <w:pPr>
        <w:pStyle w:val="ListParagraph"/>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Gaming is viewed as an indication of basic problem like anxiety and not an addiction disorder.</w:t>
      </w:r>
      <w:r w:rsidR="00E3183E" w:rsidRPr="00EA49A0">
        <w:rPr>
          <w:rFonts w:ascii="Times New Roman" w:hAnsi="Times New Roman" w:cs="Times New Roman"/>
          <w:color w:val="231F20"/>
          <w:sz w:val="24"/>
          <w:szCs w:val="24"/>
          <w:shd w:val="clear" w:color="auto" w:fill="FFFFFF"/>
        </w:rPr>
        <w:t xml:space="preserve"> 5 or more </w:t>
      </w:r>
      <w:r w:rsidR="00F47FB9" w:rsidRPr="00EA49A0">
        <w:rPr>
          <w:rFonts w:ascii="Times New Roman" w:hAnsi="Times New Roman" w:cs="Times New Roman"/>
          <w:color w:val="231F20"/>
          <w:sz w:val="24"/>
          <w:szCs w:val="24"/>
          <w:shd w:val="clear" w:color="auto" w:fill="FFFFFF"/>
        </w:rPr>
        <w:t>symptoms</w:t>
      </w:r>
      <w:r w:rsidR="00E3183E" w:rsidRPr="00EA49A0">
        <w:rPr>
          <w:rFonts w:ascii="Times New Roman" w:hAnsi="Times New Roman" w:cs="Times New Roman"/>
          <w:color w:val="231F20"/>
          <w:sz w:val="24"/>
          <w:szCs w:val="24"/>
          <w:shd w:val="clear" w:color="auto" w:fill="FFFFFF"/>
        </w:rPr>
        <w:t xml:space="preserve"> are to be experienced within a year to be </w:t>
      </w:r>
      <w:r w:rsidR="00BE0742" w:rsidRPr="00EA49A0">
        <w:rPr>
          <w:rFonts w:ascii="Times New Roman" w:hAnsi="Times New Roman" w:cs="Times New Roman"/>
          <w:color w:val="231F20"/>
          <w:sz w:val="24"/>
          <w:szCs w:val="24"/>
          <w:shd w:val="clear" w:color="auto" w:fill="FFFFFF"/>
        </w:rPr>
        <w:t>diagnosed</w:t>
      </w:r>
      <w:r w:rsidR="00F47FB9" w:rsidRPr="00EA49A0">
        <w:rPr>
          <w:rFonts w:ascii="Times New Roman" w:hAnsi="Times New Roman" w:cs="Times New Roman"/>
          <w:color w:val="231F20"/>
          <w:sz w:val="24"/>
          <w:szCs w:val="24"/>
          <w:shd w:val="clear" w:color="auto" w:fill="FFFFFF"/>
        </w:rPr>
        <w:t xml:space="preserve"> as having gaming disorder</w:t>
      </w:r>
      <w:r w:rsidR="00AF489F" w:rsidRPr="00EA49A0">
        <w:rPr>
          <w:rFonts w:ascii="Times New Roman" w:hAnsi="Times New Roman" w:cs="Times New Roman"/>
          <w:color w:val="231F20"/>
          <w:sz w:val="24"/>
          <w:szCs w:val="24"/>
          <w:shd w:val="clear" w:color="auto" w:fill="FFFFFF"/>
        </w:rPr>
        <w:t xml:space="preserve"> which the researchers </w:t>
      </w:r>
      <w:r w:rsidR="00957D7F" w:rsidRPr="00EA49A0">
        <w:rPr>
          <w:rFonts w:ascii="Times New Roman" w:hAnsi="Times New Roman" w:cs="Times New Roman"/>
          <w:color w:val="231F20"/>
          <w:sz w:val="24"/>
          <w:szCs w:val="24"/>
          <w:shd w:val="clear" w:color="auto" w:fill="FFFFFF"/>
        </w:rPr>
        <w:t>haven’t pinned to many people having them</w:t>
      </w:r>
      <w:r w:rsidR="00337662" w:rsidRPr="00EA49A0">
        <w:rPr>
          <w:rFonts w:ascii="Times New Roman" w:hAnsi="Times New Roman" w:cs="Times New Roman"/>
          <w:color w:val="231F20"/>
          <w:sz w:val="24"/>
          <w:szCs w:val="24"/>
          <w:shd w:val="clear" w:color="auto" w:fill="FFFFFF"/>
        </w:rPr>
        <w:t xml:space="preserve"> since the condition prevalence is </w:t>
      </w:r>
      <w:r w:rsidR="000245FE" w:rsidRPr="00EA49A0">
        <w:rPr>
          <w:rFonts w:ascii="Times New Roman" w:hAnsi="Times New Roman" w:cs="Times New Roman"/>
          <w:color w:val="231F20"/>
          <w:sz w:val="24"/>
          <w:szCs w:val="24"/>
          <w:shd w:val="clear" w:color="auto" w:fill="FFFFFF"/>
        </w:rPr>
        <w:t>very low</w:t>
      </w:r>
      <w:r w:rsidR="00957D7F" w:rsidRPr="00EA49A0">
        <w:rPr>
          <w:rFonts w:ascii="Times New Roman" w:hAnsi="Times New Roman" w:cs="Times New Roman"/>
          <w:color w:val="231F20"/>
          <w:sz w:val="24"/>
          <w:szCs w:val="24"/>
          <w:shd w:val="clear" w:color="auto" w:fill="FFFFFF"/>
        </w:rPr>
        <w:t>. Symptoms</w:t>
      </w:r>
      <w:r w:rsidR="00F47FB9" w:rsidRPr="00EA49A0">
        <w:rPr>
          <w:rFonts w:ascii="Times New Roman" w:hAnsi="Times New Roman" w:cs="Times New Roman"/>
          <w:color w:val="231F20"/>
          <w:sz w:val="24"/>
          <w:szCs w:val="24"/>
          <w:shd w:val="clear" w:color="auto" w:fill="FFFFFF"/>
        </w:rPr>
        <w:t xml:space="preserve"> are as follows;</w:t>
      </w:r>
    </w:p>
    <w:p w14:paraId="13AF33D0" w14:textId="6D191D45" w:rsidR="00F47FB9" w:rsidRPr="00EA49A0" w:rsidRDefault="00F47FB9" w:rsidP="00EA49A0">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losing a relationship or job as a result of gaming.</w:t>
      </w:r>
    </w:p>
    <w:p w14:paraId="7784D207" w14:textId="7FDCD672" w:rsidR="00F47FB9" w:rsidRPr="00EA49A0" w:rsidRDefault="00F47FB9" w:rsidP="00EA49A0">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Lying on the how much you spent on gaming</w:t>
      </w:r>
    </w:p>
    <w:p w14:paraId="561BC7DA" w14:textId="037D79BA" w:rsidR="00F47FB9" w:rsidRPr="00EA49A0" w:rsidRDefault="00F47FB9" w:rsidP="00EA49A0">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Using gaming to release guiltiness or hopelessness</w:t>
      </w:r>
    </w:p>
    <w:p w14:paraId="7FB37A7B" w14:textId="4855D7F1" w:rsidR="00F215A5" w:rsidRPr="00EA49A0" w:rsidRDefault="00F215A5" w:rsidP="00EA49A0">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Difficulty in quitting playing</w:t>
      </w:r>
    </w:p>
    <w:p w14:paraId="107E605D" w14:textId="16C175F9" w:rsidR="00F215A5" w:rsidRPr="00EA49A0" w:rsidRDefault="00F215A5" w:rsidP="00EA49A0">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 xml:space="preserve">Showing signs of withdrawal syndrome when </w:t>
      </w:r>
      <w:r w:rsidR="00BE0742" w:rsidRPr="00EA49A0">
        <w:rPr>
          <w:rFonts w:ascii="Times New Roman" w:hAnsi="Times New Roman" w:cs="Times New Roman"/>
          <w:color w:val="231F20"/>
          <w:sz w:val="24"/>
          <w:szCs w:val="24"/>
          <w:shd w:val="clear" w:color="auto" w:fill="FFFFFF"/>
        </w:rPr>
        <w:t>difficult</w:t>
      </w:r>
      <w:r w:rsidRPr="00EA49A0">
        <w:rPr>
          <w:rFonts w:ascii="Times New Roman" w:hAnsi="Times New Roman" w:cs="Times New Roman"/>
          <w:color w:val="231F20"/>
          <w:sz w:val="24"/>
          <w:szCs w:val="24"/>
          <w:shd w:val="clear" w:color="auto" w:fill="FFFFFF"/>
        </w:rPr>
        <w:t xml:space="preserve"> access</w:t>
      </w:r>
      <w:r w:rsidR="00BE0742" w:rsidRPr="00EA49A0">
        <w:rPr>
          <w:rFonts w:ascii="Times New Roman" w:hAnsi="Times New Roman" w:cs="Times New Roman"/>
          <w:color w:val="231F20"/>
          <w:sz w:val="24"/>
          <w:szCs w:val="24"/>
          <w:shd w:val="clear" w:color="auto" w:fill="FFFFFF"/>
        </w:rPr>
        <w:t>ing</w:t>
      </w:r>
      <w:r w:rsidRPr="00EA49A0">
        <w:rPr>
          <w:rFonts w:ascii="Times New Roman" w:hAnsi="Times New Roman" w:cs="Times New Roman"/>
          <w:color w:val="231F20"/>
          <w:sz w:val="24"/>
          <w:szCs w:val="24"/>
          <w:shd w:val="clear" w:color="auto" w:fill="FFFFFF"/>
        </w:rPr>
        <w:t xml:space="preserve"> the game</w:t>
      </w:r>
    </w:p>
    <w:p w14:paraId="422C0990" w14:textId="313B8364" w:rsidR="00F215A5" w:rsidRPr="00EA49A0" w:rsidRDefault="00F215A5" w:rsidP="00EA49A0">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Satisfaction when one plays</w:t>
      </w:r>
    </w:p>
    <w:p w14:paraId="532C6AEB" w14:textId="247381A9" w:rsidR="00F215A5" w:rsidRPr="00EA49A0" w:rsidRDefault="00F215A5" w:rsidP="00EA49A0">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No time for other things apart from playing</w:t>
      </w:r>
    </w:p>
    <w:p w14:paraId="7E4200A4" w14:textId="49F22179" w:rsidR="00F215A5" w:rsidRPr="00EA49A0" w:rsidRDefault="00F215A5" w:rsidP="00EA49A0">
      <w:pPr>
        <w:pStyle w:val="ListParagraph"/>
        <w:numPr>
          <w:ilvl w:val="0"/>
          <w:numId w:val="2"/>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 xml:space="preserve">Loosing </w:t>
      </w:r>
      <w:r w:rsidR="00BE0742" w:rsidRPr="00EA49A0">
        <w:rPr>
          <w:rFonts w:ascii="Times New Roman" w:hAnsi="Times New Roman" w:cs="Times New Roman"/>
          <w:color w:val="231F20"/>
          <w:sz w:val="24"/>
          <w:szCs w:val="24"/>
          <w:shd w:val="clear" w:color="auto" w:fill="FFFFFF"/>
        </w:rPr>
        <w:t>interest</w:t>
      </w:r>
      <w:r w:rsidRPr="00EA49A0">
        <w:rPr>
          <w:rFonts w:ascii="Times New Roman" w:hAnsi="Times New Roman" w:cs="Times New Roman"/>
          <w:color w:val="231F20"/>
          <w:sz w:val="24"/>
          <w:szCs w:val="24"/>
          <w:shd w:val="clear" w:color="auto" w:fill="FFFFFF"/>
        </w:rPr>
        <w:t xml:space="preserve"> in your previous </w:t>
      </w:r>
      <w:r w:rsidR="00BE0742" w:rsidRPr="00EA49A0">
        <w:rPr>
          <w:rFonts w:ascii="Times New Roman" w:hAnsi="Times New Roman" w:cs="Times New Roman"/>
          <w:color w:val="231F20"/>
          <w:sz w:val="24"/>
          <w:szCs w:val="24"/>
          <w:shd w:val="clear" w:color="auto" w:fill="FFFFFF"/>
        </w:rPr>
        <w:t>favorite</w:t>
      </w:r>
      <w:r w:rsidRPr="00EA49A0">
        <w:rPr>
          <w:rFonts w:ascii="Times New Roman" w:hAnsi="Times New Roman" w:cs="Times New Roman"/>
          <w:color w:val="231F20"/>
          <w:sz w:val="24"/>
          <w:szCs w:val="24"/>
          <w:shd w:val="clear" w:color="auto" w:fill="FFFFFF"/>
        </w:rPr>
        <w:t xml:space="preserve"> activities</w:t>
      </w:r>
    </w:p>
    <w:p w14:paraId="68FAF0ED" w14:textId="3EC0CD19" w:rsidR="000245FE" w:rsidRPr="00EA49A0" w:rsidRDefault="000245FE" w:rsidP="00EA49A0">
      <w:pPr>
        <w:pStyle w:val="ListParagraph"/>
        <w:spacing w:after="0" w:line="480" w:lineRule="auto"/>
        <w:ind w:left="1395"/>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 xml:space="preserve">Many people use gaming as a coping mechanism for their depression and after their problem is </w:t>
      </w:r>
      <w:r w:rsidR="00EA49A0" w:rsidRPr="00EA49A0">
        <w:rPr>
          <w:rFonts w:ascii="Times New Roman" w:hAnsi="Times New Roman" w:cs="Times New Roman"/>
          <w:color w:val="231F20"/>
          <w:sz w:val="24"/>
          <w:szCs w:val="24"/>
          <w:shd w:val="clear" w:color="auto" w:fill="FFFFFF"/>
        </w:rPr>
        <w:t>dealt</w:t>
      </w:r>
      <w:r w:rsidRPr="00EA49A0">
        <w:rPr>
          <w:rFonts w:ascii="Times New Roman" w:hAnsi="Times New Roman" w:cs="Times New Roman"/>
          <w:color w:val="231F20"/>
          <w:sz w:val="24"/>
          <w:szCs w:val="24"/>
          <w:shd w:val="clear" w:color="auto" w:fill="FFFFFF"/>
        </w:rPr>
        <w:t xml:space="preserve"> with, the level of gaming drops.</w:t>
      </w:r>
    </w:p>
    <w:p w14:paraId="1692F4FF" w14:textId="77777777" w:rsidR="00DE443F" w:rsidRPr="00EA49A0" w:rsidRDefault="00C800C5" w:rsidP="00EA49A0">
      <w:pPr>
        <w:pStyle w:val="ListParagraph"/>
        <w:numPr>
          <w:ilvl w:val="0"/>
          <w:numId w:val="1"/>
        </w:numPr>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I agree with findings.</w:t>
      </w:r>
    </w:p>
    <w:p w14:paraId="34A3207B" w14:textId="17667925" w:rsidR="00C800C5" w:rsidRPr="00EA49A0" w:rsidRDefault="00464DBB" w:rsidP="00EA49A0">
      <w:pPr>
        <w:pStyle w:val="ListParagraph"/>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t>Gaming disorder shouldn’t be included as a clinical matter because it gives room to anything be termed as sickness.</w:t>
      </w:r>
      <w:r w:rsidR="00C800C5" w:rsidRPr="00EA49A0">
        <w:rPr>
          <w:rFonts w:ascii="Times New Roman" w:hAnsi="Times New Roman" w:cs="Times New Roman"/>
          <w:color w:val="231F20"/>
          <w:sz w:val="24"/>
          <w:szCs w:val="24"/>
          <w:shd w:val="clear" w:color="auto" w:fill="FFFFFF"/>
        </w:rPr>
        <w:t xml:space="preserve"> A larger number of people involved in video</w:t>
      </w:r>
      <w:r w:rsidR="00DE443F" w:rsidRPr="00EA49A0">
        <w:rPr>
          <w:rFonts w:ascii="Times New Roman" w:hAnsi="Times New Roman" w:cs="Times New Roman"/>
          <w:color w:val="231F20"/>
          <w:sz w:val="24"/>
          <w:szCs w:val="24"/>
          <w:shd w:val="clear" w:color="auto" w:fill="FFFFFF"/>
        </w:rPr>
        <w:t xml:space="preserve"> games are young adults between the ages of as early as 16-24 who are faced with adolescence and tend to shut down from the rest of the world and opt to pass their time online playing games. Adults who are stressed can decide to refresh their mind by playing video games which doesn’t mean they are addicted.</w:t>
      </w:r>
    </w:p>
    <w:p w14:paraId="496686CE" w14:textId="77777777" w:rsidR="00BE0742" w:rsidRPr="00EA49A0" w:rsidRDefault="00DE443F" w:rsidP="00EA49A0">
      <w:pPr>
        <w:pStyle w:val="ListParagraph"/>
        <w:spacing w:after="0" w:line="480" w:lineRule="auto"/>
        <w:rPr>
          <w:rFonts w:ascii="Times New Roman" w:hAnsi="Times New Roman" w:cs="Times New Roman"/>
          <w:color w:val="231F20"/>
          <w:sz w:val="24"/>
          <w:szCs w:val="24"/>
          <w:shd w:val="clear" w:color="auto" w:fill="FFFFFF"/>
        </w:rPr>
      </w:pPr>
      <w:r w:rsidRPr="00EA49A0">
        <w:rPr>
          <w:rFonts w:ascii="Times New Roman" w:hAnsi="Times New Roman" w:cs="Times New Roman"/>
          <w:color w:val="231F20"/>
          <w:sz w:val="24"/>
          <w:szCs w:val="24"/>
          <w:shd w:val="clear" w:color="auto" w:fill="FFFFFF"/>
        </w:rPr>
        <w:lastRenderedPageBreak/>
        <w:t xml:space="preserve">A small percent of population </w:t>
      </w:r>
      <w:r w:rsidR="00E3183E" w:rsidRPr="00EA49A0">
        <w:rPr>
          <w:rFonts w:ascii="Times New Roman" w:hAnsi="Times New Roman" w:cs="Times New Roman"/>
          <w:color w:val="231F20"/>
          <w:sz w:val="24"/>
          <w:szCs w:val="24"/>
          <w:shd w:val="clear" w:color="auto" w:fill="FFFFFF"/>
        </w:rPr>
        <w:t>passes</w:t>
      </w:r>
      <w:r w:rsidRPr="00EA49A0">
        <w:rPr>
          <w:rFonts w:ascii="Times New Roman" w:hAnsi="Times New Roman" w:cs="Times New Roman"/>
          <w:color w:val="231F20"/>
          <w:sz w:val="24"/>
          <w:szCs w:val="24"/>
          <w:shd w:val="clear" w:color="auto" w:fill="FFFFFF"/>
        </w:rPr>
        <w:t xml:space="preserve"> the test for diagnosis of signs of gaming disorder. Need to distinguish </w:t>
      </w:r>
      <w:r w:rsidR="00E3183E" w:rsidRPr="00EA49A0">
        <w:rPr>
          <w:rFonts w:ascii="Times New Roman" w:hAnsi="Times New Roman" w:cs="Times New Roman"/>
          <w:color w:val="231F20"/>
          <w:sz w:val="24"/>
          <w:szCs w:val="24"/>
          <w:shd w:val="clear" w:color="auto" w:fill="FFFFFF"/>
        </w:rPr>
        <w:t>between internet usage and video gaming is important.</w:t>
      </w:r>
    </w:p>
    <w:p w14:paraId="460A7265" w14:textId="77777777" w:rsidR="00BE0742" w:rsidRPr="00EA49A0" w:rsidRDefault="00BE0742" w:rsidP="00EA49A0">
      <w:pPr>
        <w:pStyle w:val="ListParagraph"/>
        <w:spacing w:after="0" w:line="480" w:lineRule="auto"/>
        <w:rPr>
          <w:rFonts w:ascii="Times New Roman" w:hAnsi="Times New Roman" w:cs="Times New Roman"/>
          <w:color w:val="231F20"/>
          <w:sz w:val="24"/>
          <w:szCs w:val="24"/>
          <w:shd w:val="clear" w:color="auto" w:fill="FFFFFF"/>
        </w:rPr>
      </w:pPr>
    </w:p>
    <w:p w14:paraId="43D1B81D" w14:textId="77777777" w:rsidR="00EA49A0" w:rsidRDefault="000245FE" w:rsidP="00EA49A0">
      <w:pPr>
        <w:pStyle w:val="NormalWeb"/>
        <w:numPr>
          <w:ilvl w:val="0"/>
          <w:numId w:val="1"/>
        </w:numPr>
        <w:shd w:val="clear" w:color="auto" w:fill="FFFFFF"/>
        <w:spacing w:before="0" w:beforeAutospacing="0" w:after="0" w:afterAutospacing="0" w:line="480" w:lineRule="auto"/>
      </w:pPr>
      <w:r w:rsidRPr="00EA49A0">
        <w:t>Better under</w:t>
      </w:r>
      <w:r w:rsidR="0037648C" w:rsidRPr="00EA49A0">
        <w:t xml:space="preserve">standing about video gaming is required and professionals should try to find time and interact with them and find out how they relate with the whole world at </w:t>
      </w:r>
      <w:r w:rsidR="00745BBF" w:rsidRPr="00EA49A0">
        <w:t>large. From</w:t>
      </w:r>
      <w:r w:rsidR="0037648C" w:rsidRPr="00EA49A0">
        <w:t xml:space="preserve"> the games, they might develop diverse qualities that will help them cope up with anxiety and depression and </w:t>
      </w:r>
      <w:r w:rsidR="00EA49A0" w:rsidRPr="00EA49A0">
        <w:t>also,</w:t>
      </w:r>
      <w:r w:rsidR="0037648C" w:rsidRPr="00EA49A0">
        <w:t xml:space="preserve"> they can develop survival mechanism through a particular game like world of warcraft.</w:t>
      </w:r>
    </w:p>
    <w:p w14:paraId="13D40A67" w14:textId="69CBA04E" w:rsidR="009C2906" w:rsidRPr="00EA49A0" w:rsidRDefault="009C2906" w:rsidP="00EA49A0">
      <w:pPr>
        <w:pStyle w:val="NormalWeb"/>
        <w:numPr>
          <w:ilvl w:val="0"/>
          <w:numId w:val="1"/>
        </w:numPr>
        <w:shd w:val="clear" w:color="auto" w:fill="FFFFFF"/>
        <w:spacing w:before="0" w:beforeAutospacing="0" w:after="0" w:afterAutospacing="0" w:line="480" w:lineRule="auto"/>
      </w:pPr>
      <w:r w:rsidRPr="00EA49A0">
        <w:t xml:space="preserve">For future </w:t>
      </w:r>
      <w:r w:rsidR="00745BBF" w:rsidRPr="00EA49A0">
        <w:t>research, APA</w:t>
      </w:r>
      <w:r w:rsidRPr="00EA49A0">
        <w:t xml:space="preserve"> might or might not fail to make the disorder official. Since the gaming disorder is mostly prevalent to </w:t>
      </w:r>
      <w:r w:rsidR="00745BBF" w:rsidRPr="00EA49A0">
        <w:t>Asian countries and not in African nations which isn’t diverse.</w:t>
      </w:r>
    </w:p>
    <w:p w14:paraId="1773FBCA" w14:textId="70993346" w:rsidR="00DD6F8A" w:rsidRPr="00EA49A0" w:rsidRDefault="00DD6F8A" w:rsidP="00EA49A0">
      <w:pPr>
        <w:pStyle w:val="NormalWeb"/>
        <w:shd w:val="clear" w:color="auto" w:fill="FFFFFF"/>
        <w:spacing w:before="0" w:beforeAutospacing="0" w:after="0" w:afterAutospacing="0" w:line="480" w:lineRule="auto"/>
        <w:ind w:left="720"/>
      </w:pPr>
      <w:r w:rsidRPr="00EA49A0">
        <w:t xml:space="preserve">Industries for the video games are releasing more complex, compelling and realistic video games that capture the attention of the gamers hence compelling them to play leading to </w:t>
      </w:r>
      <w:r w:rsidR="00994769" w:rsidRPr="00EA49A0">
        <w:t>interference with</w:t>
      </w:r>
      <w:r w:rsidRPr="00EA49A0">
        <w:t xml:space="preserve"> their daily activity.</w:t>
      </w:r>
    </w:p>
    <w:p w14:paraId="5B9800AF" w14:textId="759A8943" w:rsidR="00DD6F8A" w:rsidRPr="00EA49A0" w:rsidRDefault="00025845" w:rsidP="00EA49A0">
      <w:pPr>
        <w:pStyle w:val="NormalWeb"/>
        <w:shd w:val="clear" w:color="auto" w:fill="FFFFFF"/>
        <w:spacing w:before="0" w:beforeAutospacing="0" w:after="0" w:afterAutospacing="0" w:line="480" w:lineRule="auto"/>
        <w:ind w:left="720"/>
      </w:pPr>
      <w:r w:rsidRPr="00EA49A0">
        <w:t>Need for limiting time spent on playing video games will help prevent developing this disorder by getting involved in book reading, sports, household chores and having friends. This will help reduce the number of disorders.</w:t>
      </w:r>
    </w:p>
    <w:p w14:paraId="4490C128" w14:textId="30C0194E" w:rsidR="00025845" w:rsidRPr="00EA49A0" w:rsidRDefault="00994769" w:rsidP="00EA49A0">
      <w:pPr>
        <w:pStyle w:val="NormalWeb"/>
        <w:shd w:val="clear" w:color="auto" w:fill="FFFFFF"/>
        <w:spacing w:before="0" w:beforeAutospacing="0" w:after="0" w:afterAutospacing="0" w:line="480" w:lineRule="auto"/>
        <w:ind w:left="720"/>
      </w:pPr>
      <w:r w:rsidRPr="00EA49A0">
        <w:t>This problem can be reduced by avoiding access to online gaming.</w:t>
      </w:r>
    </w:p>
    <w:p w14:paraId="1E491D1C" w14:textId="77777777" w:rsidR="0037648C" w:rsidRPr="00EA49A0" w:rsidRDefault="0037648C" w:rsidP="00EA49A0">
      <w:pPr>
        <w:pStyle w:val="NormalWeb"/>
        <w:shd w:val="clear" w:color="auto" w:fill="FFFFFF"/>
        <w:spacing w:before="0" w:beforeAutospacing="0" w:after="0" w:afterAutospacing="0" w:line="480" w:lineRule="auto"/>
        <w:ind w:left="720"/>
      </w:pPr>
    </w:p>
    <w:p w14:paraId="498FFAFE" w14:textId="77777777" w:rsidR="00392382" w:rsidRPr="00EA49A0" w:rsidRDefault="00745BBF" w:rsidP="00EA49A0">
      <w:pPr>
        <w:pStyle w:val="NormalWeb"/>
        <w:numPr>
          <w:ilvl w:val="0"/>
          <w:numId w:val="1"/>
        </w:numPr>
        <w:shd w:val="clear" w:color="auto" w:fill="FFFFFF"/>
        <w:spacing w:before="0" w:beforeAutospacing="0" w:after="0" w:afterAutospacing="0" w:line="480" w:lineRule="auto"/>
      </w:pPr>
      <w:r w:rsidRPr="00EA49A0">
        <w:t xml:space="preserve">In </w:t>
      </w:r>
      <w:r w:rsidR="0003006E" w:rsidRPr="00EA49A0">
        <w:t>conclusion, k</w:t>
      </w:r>
      <w:r w:rsidR="001F1E2D" w:rsidRPr="00EA49A0">
        <w:t xml:space="preserve">nowledge on excessive gaming should he addressed more often which will help prevent serious consequences like poor nutrition, low level of fitness, sleep trouble and also developing mental issues. Incase your family member or friend </w:t>
      </w:r>
      <w:r w:rsidR="001F1E2D" w:rsidRPr="00EA49A0">
        <w:lastRenderedPageBreak/>
        <w:t>undergoes this addiction, its recommended to look for a professional who has knowledge on impulse-control disorder.</w:t>
      </w:r>
    </w:p>
    <w:p w14:paraId="5FD9E7FA" w14:textId="46BA7A5E" w:rsidR="001F3D5F" w:rsidRPr="00EA49A0" w:rsidRDefault="00ED714F" w:rsidP="00EA49A0">
      <w:pPr>
        <w:pStyle w:val="NormalWeb"/>
        <w:shd w:val="clear" w:color="auto" w:fill="FFFFFF"/>
        <w:spacing w:before="0" w:beforeAutospacing="0" w:after="0" w:afterAutospacing="0" w:line="480" w:lineRule="auto"/>
        <w:ind w:left="720"/>
      </w:pPr>
      <w:r w:rsidRPr="00EA49A0">
        <w:rPr>
          <w:shd w:val="clear" w:color="auto" w:fill="FFFFFF"/>
        </w:rPr>
        <w:t>Understanding there is limit at which actions</w:t>
      </w:r>
      <w:r w:rsidR="001F1E2D" w:rsidRPr="00EA49A0">
        <w:rPr>
          <w:shd w:val="clear" w:color="auto" w:fill="FFFFFF"/>
        </w:rPr>
        <w:t xml:space="preserve"> </w:t>
      </w:r>
      <w:r w:rsidRPr="00EA49A0">
        <w:rPr>
          <w:shd w:val="clear" w:color="auto" w:fill="FFFFFF"/>
        </w:rPr>
        <w:t>turn out to be</w:t>
      </w:r>
      <w:r w:rsidR="001F1E2D" w:rsidRPr="00EA49A0">
        <w:rPr>
          <w:shd w:val="clear" w:color="auto" w:fill="FFFFFF"/>
        </w:rPr>
        <w:t xml:space="preserve"> too dysfunctional,</w:t>
      </w:r>
      <w:r w:rsidRPr="00EA49A0">
        <w:rPr>
          <w:shd w:val="clear" w:color="auto" w:fill="FFFFFF"/>
        </w:rPr>
        <w:t xml:space="preserve"> and this is when treatment is needed.</w:t>
      </w:r>
    </w:p>
    <w:sectPr w:rsidR="001F3D5F" w:rsidRPr="00EA49A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3A367" w14:textId="77777777" w:rsidR="007B4981" w:rsidRDefault="007B4981" w:rsidP="00DC52B2">
      <w:pPr>
        <w:spacing w:after="0" w:line="240" w:lineRule="auto"/>
      </w:pPr>
      <w:r>
        <w:separator/>
      </w:r>
    </w:p>
  </w:endnote>
  <w:endnote w:type="continuationSeparator" w:id="0">
    <w:p w14:paraId="53E68B94" w14:textId="77777777" w:rsidR="007B4981" w:rsidRDefault="007B4981" w:rsidP="00DC5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2A9AA" w14:textId="77777777" w:rsidR="007B4981" w:rsidRDefault="007B4981" w:rsidP="00DC52B2">
      <w:pPr>
        <w:spacing w:after="0" w:line="240" w:lineRule="auto"/>
      </w:pPr>
      <w:r>
        <w:separator/>
      </w:r>
    </w:p>
  </w:footnote>
  <w:footnote w:type="continuationSeparator" w:id="0">
    <w:p w14:paraId="190952CE" w14:textId="77777777" w:rsidR="007B4981" w:rsidRDefault="007B4981" w:rsidP="00DC5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09542" w14:textId="2B6C9437" w:rsidR="00DC52B2" w:rsidRPr="00DC52B2" w:rsidRDefault="00DC52B2">
    <w:pPr>
      <w:pStyle w:val="Header"/>
      <w:jc w:val="right"/>
      <w:rPr>
        <w:rFonts w:ascii="Times New Roman" w:hAnsi="Times New Roman" w:cs="Times New Roman"/>
        <w:sz w:val="24"/>
        <w:szCs w:val="24"/>
      </w:rPr>
    </w:pPr>
    <w:r w:rsidRPr="00DC52B2">
      <w:rPr>
        <w:rFonts w:ascii="Times New Roman" w:hAnsi="Times New Roman" w:cs="Times New Roman"/>
        <w:sz w:val="24"/>
        <w:szCs w:val="24"/>
      </w:rPr>
      <w:t xml:space="preserve">Surname </w:t>
    </w:r>
    <w:sdt>
      <w:sdtPr>
        <w:rPr>
          <w:rFonts w:ascii="Times New Roman" w:hAnsi="Times New Roman" w:cs="Times New Roman"/>
          <w:sz w:val="24"/>
          <w:szCs w:val="24"/>
        </w:rPr>
        <w:id w:val="747619726"/>
        <w:docPartObj>
          <w:docPartGallery w:val="Page Numbers (Top of Page)"/>
          <w:docPartUnique/>
        </w:docPartObj>
      </w:sdtPr>
      <w:sdtEndPr>
        <w:rPr>
          <w:noProof/>
        </w:rPr>
      </w:sdtEndPr>
      <w:sdtContent>
        <w:r w:rsidRPr="00DC52B2">
          <w:rPr>
            <w:rFonts w:ascii="Times New Roman" w:hAnsi="Times New Roman" w:cs="Times New Roman"/>
            <w:sz w:val="24"/>
            <w:szCs w:val="24"/>
          </w:rPr>
          <w:fldChar w:fldCharType="begin"/>
        </w:r>
        <w:r w:rsidRPr="00DC52B2">
          <w:rPr>
            <w:rFonts w:ascii="Times New Roman" w:hAnsi="Times New Roman" w:cs="Times New Roman"/>
            <w:sz w:val="24"/>
            <w:szCs w:val="24"/>
          </w:rPr>
          <w:instrText xml:space="preserve"> PAGE   \* MERGEFORMAT </w:instrText>
        </w:r>
        <w:r w:rsidRPr="00DC52B2">
          <w:rPr>
            <w:rFonts w:ascii="Times New Roman" w:hAnsi="Times New Roman" w:cs="Times New Roman"/>
            <w:sz w:val="24"/>
            <w:szCs w:val="24"/>
          </w:rPr>
          <w:fldChar w:fldCharType="separate"/>
        </w:r>
        <w:r w:rsidRPr="00DC52B2">
          <w:rPr>
            <w:rFonts w:ascii="Times New Roman" w:hAnsi="Times New Roman" w:cs="Times New Roman"/>
            <w:noProof/>
            <w:sz w:val="24"/>
            <w:szCs w:val="24"/>
          </w:rPr>
          <w:t>2</w:t>
        </w:r>
        <w:r w:rsidRPr="00DC52B2">
          <w:rPr>
            <w:rFonts w:ascii="Times New Roman" w:hAnsi="Times New Roman" w:cs="Times New Roman"/>
            <w:noProof/>
            <w:sz w:val="24"/>
            <w:szCs w:val="24"/>
          </w:rPr>
          <w:fldChar w:fldCharType="end"/>
        </w:r>
      </w:sdtContent>
    </w:sdt>
  </w:p>
  <w:p w14:paraId="6C1BA96E" w14:textId="77777777" w:rsidR="00DC52B2" w:rsidRPr="00DC52B2" w:rsidRDefault="00DC52B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9672B"/>
    <w:multiLevelType w:val="hybridMultilevel"/>
    <w:tmpl w:val="3C54CBA6"/>
    <w:lvl w:ilvl="0" w:tplc="04090001">
      <w:start w:val="1"/>
      <w:numFmt w:val="bullet"/>
      <w:lvlText w:val=""/>
      <w:lvlJc w:val="left"/>
      <w:pPr>
        <w:ind w:left="1395" w:hanging="360"/>
      </w:pPr>
      <w:rPr>
        <w:rFonts w:ascii="Symbol" w:hAnsi="Symbol"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1" w15:restartNumberingAfterBreak="0">
    <w:nsid w:val="5A6472A5"/>
    <w:multiLevelType w:val="hybridMultilevel"/>
    <w:tmpl w:val="8E34C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B7C"/>
    <w:rsid w:val="000245FE"/>
    <w:rsid w:val="00025845"/>
    <w:rsid w:val="0003006E"/>
    <w:rsid w:val="00190AB9"/>
    <w:rsid w:val="001F1E2D"/>
    <w:rsid w:val="001F3D5F"/>
    <w:rsid w:val="00337662"/>
    <w:rsid w:val="0037648C"/>
    <w:rsid w:val="00392382"/>
    <w:rsid w:val="003E4C84"/>
    <w:rsid w:val="00464DBB"/>
    <w:rsid w:val="004A0645"/>
    <w:rsid w:val="00626BB2"/>
    <w:rsid w:val="006D2600"/>
    <w:rsid w:val="00745BBF"/>
    <w:rsid w:val="007B4981"/>
    <w:rsid w:val="00957D7F"/>
    <w:rsid w:val="00994769"/>
    <w:rsid w:val="009C2906"/>
    <w:rsid w:val="00AC02D0"/>
    <w:rsid w:val="00AF489F"/>
    <w:rsid w:val="00BE0742"/>
    <w:rsid w:val="00C34724"/>
    <w:rsid w:val="00C800C5"/>
    <w:rsid w:val="00CB315B"/>
    <w:rsid w:val="00CD3B7C"/>
    <w:rsid w:val="00DC52B2"/>
    <w:rsid w:val="00DD6F8A"/>
    <w:rsid w:val="00DE443F"/>
    <w:rsid w:val="00E3183E"/>
    <w:rsid w:val="00EA49A0"/>
    <w:rsid w:val="00ED714F"/>
    <w:rsid w:val="00F215A5"/>
    <w:rsid w:val="00F34FC0"/>
    <w:rsid w:val="00F4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C9D67"/>
  <w15:chartTrackingRefBased/>
  <w15:docId w15:val="{CCF750B6-4A80-456F-A7C2-A4FFF0809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F3D5F"/>
    <w:rPr>
      <w:sz w:val="16"/>
      <w:szCs w:val="16"/>
    </w:rPr>
  </w:style>
  <w:style w:type="paragraph" w:styleId="CommentText">
    <w:name w:val="annotation text"/>
    <w:basedOn w:val="Normal"/>
    <w:link w:val="CommentTextChar"/>
    <w:uiPriority w:val="99"/>
    <w:semiHidden/>
    <w:unhideWhenUsed/>
    <w:rsid w:val="001F3D5F"/>
    <w:pPr>
      <w:spacing w:line="240" w:lineRule="auto"/>
    </w:pPr>
    <w:rPr>
      <w:sz w:val="20"/>
      <w:szCs w:val="20"/>
    </w:rPr>
  </w:style>
  <w:style w:type="character" w:customStyle="1" w:styleId="CommentTextChar">
    <w:name w:val="Comment Text Char"/>
    <w:basedOn w:val="DefaultParagraphFont"/>
    <w:link w:val="CommentText"/>
    <w:uiPriority w:val="99"/>
    <w:semiHidden/>
    <w:rsid w:val="001F3D5F"/>
    <w:rPr>
      <w:sz w:val="20"/>
      <w:szCs w:val="20"/>
    </w:rPr>
  </w:style>
  <w:style w:type="paragraph" w:styleId="CommentSubject">
    <w:name w:val="annotation subject"/>
    <w:basedOn w:val="CommentText"/>
    <w:next w:val="CommentText"/>
    <w:link w:val="CommentSubjectChar"/>
    <w:uiPriority w:val="99"/>
    <w:semiHidden/>
    <w:unhideWhenUsed/>
    <w:rsid w:val="001F3D5F"/>
    <w:rPr>
      <w:b/>
      <w:bCs/>
    </w:rPr>
  </w:style>
  <w:style w:type="character" w:customStyle="1" w:styleId="CommentSubjectChar">
    <w:name w:val="Comment Subject Char"/>
    <w:basedOn w:val="CommentTextChar"/>
    <w:link w:val="CommentSubject"/>
    <w:uiPriority w:val="99"/>
    <w:semiHidden/>
    <w:rsid w:val="001F3D5F"/>
    <w:rPr>
      <w:b/>
      <w:bCs/>
      <w:sz w:val="20"/>
      <w:szCs w:val="20"/>
    </w:rPr>
  </w:style>
  <w:style w:type="paragraph" w:styleId="BalloonText">
    <w:name w:val="Balloon Text"/>
    <w:basedOn w:val="Normal"/>
    <w:link w:val="BalloonTextChar"/>
    <w:uiPriority w:val="99"/>
    <w:semiHidden/>
    <w:unhideWhenUsed/>
    <w:rsid w:val="001F3D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D5F"/>
    <w:rPr>
      <w:rFonts w:ascii="Segoe UI" w:hAnsi="Segoe UI" w:cs="Segoe UI"/>
      <w:sz w:val="18"/>
      <w:szCs w:val="18"/>
    </w:rPr>
  </w:style>
  <w:style w:type="paragraph" w:styleId="ListParagraph">
    <w:name w:val="List Paragraph"/>
    <w:basedOn w:val="Normal"/>
    <w:uiPriority w:val="34"/>
    <w:qFormat/>
    <w:rsid w:val="00C800C5"/>
    <w:pPr>
      <w:ind w:left="720"/>
      <w:contextualSpacing/>
    </w:pPr>
  </w:style>
  <w:style w:type="paragraph" w:styleId="NormalWeb">
    <w:name w:val="Normal (Web)"/>
    <w:basedOn w:val="Normal"/>
    <w:uiPriority w:val="99"/>
    <w:unhideWhenUsed/>
    <w:rsid w:val="00957D7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5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2B2"/>
  </w:style>
  <w:style w:type="paragraph" w:styleId="Footer">
    <w:name w:val="footer"/>
    <w:basedOn w:val="Normal"/>
    <w:link w:val="FooterChar"/>
    <w:uiPriority w:val="99"/>
    <w:unhideWhenUsed/>
    <w:rsid w:val="00DC5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35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185C2-F4AD-460D-AD8D-D59E0FCFA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dc:creator>
  <cp:keywords/>
  <dc:description/>
  <cp:lastModifiedBy>Joseph Ngururi</cp:lastModifiedBy>
  <cp:revision>3</cp:revision>
  <dcterms:created xsi:type="dcterms:W3CDTF">2019-05-02T17:07:00Z</dcterms:created>
  <dcterms:modified xsi:type="dcterms:W3CDTF">2019-05-02T17:07:00Z</dcterms:modified>
</cp:coreProperties>
</file>